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/>
        <w:ind w:left="128" w:leftChars="40"/>
        <w:rPr>
          <w:rFonts w:ascii="方正小标宋简体" w:eastAsia="方正小标宋简体"/>
          <w:color w:val="FF0000"/>
          <w:spacing w:val="40"/>
          <w:sz w:val="70"/>
          <w:szCs w:val="70"/>
        </w:rPr>
      </w:pPr>
      <w:r>
        <w:rPr>
          <w:rFonts w:hint="eastAsia" w:ascii="方正小标宋简体" w:eastAsia="方正小标宋简体"/>
          <w:color w:val="FF0000"/>
          <w:spacing w:val="40"/>
          <w:sz w:val="70"/>
          <w:szCs w:val="70"/>
        </w:rPr>
        <w:t>广东省住房和城乡建设</w:t>
      </w:r>
      <w:r>
        <w:rPr>
          <w:rFonts w:hint="eastAsia" w:ascii="方正小标宋简体" w:eastAsia="方正小标宋简体"/>
          <w:color w:val="FF0000"/>
          <w:spacing w:val="52"/>
          <w:sz w:val="70"/>
          <w:szCs w:val="70"/>
        </w:rPr>
        <w:t>厅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264795</wp:posOffset>
                </wp:positionV>
                <wp:extent cx="6195060" cy="0"/>
                <wp:effectExtent l="0" t="19050" r="53340" b="381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77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3pt;margin-top:20.85pt;height:0pt;width:487.8pt;z-index:251659264;mso-width-relative:page;mso-height-relative:page;" filled="f" stroked="t" coordsize="21600,21600" o:gfxdata="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S1E6TWAAAACQEAAA8AAAAAAAAAAQAgAAAAIgAAAGRycy9kb3ducmV2LnhtbFBLAQIUABQA&#10;AAAIAIdO4kBu6vxO8gEAALwDAAAOAAAAAAAAAAEAIAAAACUBAABkcnMvZTJvRG9jLnhtbFBLBQYA&#10;AAAABgAGAFkBAACJBQAAAAA=&#10;">
                <v:fill on="f" focussize="0,0"/>
                <v:stroke weight="3.7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Times New Roman"/>
          <w:sz w:val="32"/>
        </w:rPr>
      </w:pPr>
      <w:bookmarkStart w:id="0" w:name="F_FWWH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default" w:ascii="仿宋_GB2312" w:hAnsi="仿宋_GB2312" w:eastAsia="仿宋_GB2312" w:cs="Times New Roman"/>
          <w:sz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lang w:eastAsia="zh-CN"/>
        </w:rPr>
        <w:t>粤建科商</w:t>
      </w:r>
      <w:r>
        <w:rPr>
          <w:rFonts w:hint="eastAsia" w:ascii="仿宋_GB2312" w:hAnsi="仿宋_GB2312" w:eastAsia="仿宋_GB2312" w:cs="Times New Roman"/>
          <w:sz w:val="32"/>
        </w:rPr>
        <w:t>〔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2022〕3号</w:t>
      </w:r>
    </w:p>
    <w:p>
      <w:pPr>
        <w:pStyle w:val="1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outlineLvl w:val="9"/>
        <w:rPr>
          <w:rFonts w:hint="eastAsia" w:ascii="仿宋_GB2312" w:hAnsi="仿宋_GB2312" w:eastAsia="仿宋_GB2312" w:cs="Times New Roman"/>
          <w:sz w:val="32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小标宋" w:hAnsi="小标宋" w:eastAsia="小标宋" w:cs="Courier New"/>
          <w:kern w:val="0"/>
          <w:sz w:val="44"/>
          <w:szCs w:val="32"/>
          <w:lang w:val="en-US" w:eastAsia="zh-CN"/>
        </w:rPr>
      </w:pPr>
      <w:r>
        <w:rPr>
          <w:rFonts w:hint="eastAsia" w:ascii="小标宋" w:hAnsi="小标宋" w:eastAsia="小标宋" w:cs="Courier New"/>
          <w:kern w:val="0"/>
          <w:sz w:val="44"/>
          <w:szCs w:val="32"/>
          <w:lang w:val="en-US" w:eastAsia="zh-CN"/>
        </w:rPr>
        <w:t>广东省住房和城乡建设厅关于征求广东省标准《旧城区海绵城市改造技术规程》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小标宋" w:hAnsi="小标宋" w:eastAsia="小标宋" w:cs="Courier New"/>
          <w:kern w:val="0"/>
          <w:sz w:val="44"/>
          <w:szCs w:val="32"/>
          <w:lang w:val="en-US" w:eastAsia="zh-CN"/>
        </w:rPr>
      </w:pPr>
      <w:r>
        <w:rPr>
          <w:rFonts w:hint="eastAsia" w:ascii="小标宋" w:hAnsi="小标宋" w:eastAsia="小标宋" w:cs="Courier New"/>
          <w:kern w:val="0"/>
          <w:sz w:val="44"/>
          <w:szCs w:val="32"/>
          <w:lang w:val="en-US" w:eastAsia="zh-CN"/>
        </w:rPr>
        <w:t>（征求意见稿）意见的函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小标宋" w:hAnsi="小标宋" w:eastAsia="小标宋" w:cs="Courier New"/>
          <w:kern w:val="0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-SA"/>
        </w:rPr>
        <w:t>各地级以上市住房城乡建设主管部门，各有关单位：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-SA"/>
        </w:rPr>
        <w:t>经我厅立项，由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  <w:t>深圳市城市规划设计研究院有限公司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  <w:t>广东省建筑设计研究院有限公司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-SA"/>
        </w:rPr>
        <w:t>等单位组织编制的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  <w:t>广东省工程建设标准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  <w:t>《旧城区海绵城市改造技术规程》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  <w:t>已形成征求意见稿，现征求你们意见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  <w:t>请从广东建设信息网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-SA"/>
        </w:rPr>
        <w:t>（政务版，网址：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  <w:t>http://zfcxjst.gd.gov.cn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-SA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-SA"/>
        </w:rPr>
        <w:t>的征求意见稿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  <w:t>，组织研究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-SA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  <w:t>提出修改意见，于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  <w:t>年2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  <w:t>日前将书面意见反馈我厅科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-SA"/>
        </w:rPr>
        <w:t>技信息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  <w:t>电子版请发至zjt_kxc@gd.gov.cn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-SA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1.广东省标准《旧城区海绵城市改造技术规程》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-SA"/>
        </w:rPr>
        <w:t>（征求意见稿）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2.广东省标准《旧城区海绵城市改造技术规程》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-SA"/>
        </w:rPr>
        <w:t>（征求意见稿）意见表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_GB2312" w:hAnsi="仿宋_GB2312" w:eastAsia="仿宋_GB2312" w:cs="Courier New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_GB2312" w:hAnsi="仿宋_GB2312" w:eastAsia="仿宋_GB2312" w:cs="Courier New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_GB2312" w:hAnsi="仿宋_GB2312" w:eastAsia="仿宋_GB2312" w:cs="Courier New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0"/>
        <w:jc w:val="right"/>
        <w:textAlignment w:val="auto"/>
        <w:outlineLvl w:val="9"/>
        <w:rPr>
          <w:rFonts w:hint="eastAsia" w:ascii="仿宋_GB2312" w:hAnsi="仿宋_GB2312" w:eastAsia="仿宋_GB2312" w:cs="Courier New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Courier New"/>
          <w:kern w:val="0"/>
          <w:sz w:val="32"/>
          <w:szCs w:val="32"/>
          <w:lang w:val="en-US" w:eastAsia="zh-CN" w:bidi="ar-SA"/>
        </w:rPr>
        <w:t xml:space="preserve">广东省住房和城乡建设厅    </w:t>
      </w:r>
    </w:p>
    <w:p>
      <w:pPr>
        <w:pStyle w:val="1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Courier New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Courier New"/>
          <w:kern w:val="0"/>
          <w:sz w:val="32"/>
          <w:szCs w:val="32"/>
          <w:lang w:val="en-US" w:eastAsia="zh-CN" w:bidi="ar-SA"/>
        </w:rPr>
        <w:t xml:space="preserve">                </w:t>
      </w:r>
      <w:bookmarkStart w:id="1" w:name="_GoBack"/>
      <w:bookmarkEnd w:id="1"/>
      <w:r>
        <w:rPr>
          <w:rFonts w:hint="eastAsia" w:ascii="仿宋_GB2312" w:hAnsi="仿宋_GB2312" w:eastAsia="仿宋_GB2312" w:cs="Courier New"/>
          <w:kern w:val="0"/>
          <w:sz w:val="32"/>
          <w:szCs w:val="32"/>
          <w:lang w:val="en-US" w:eastAsia="zh-CN" w:bidi="ar-SA"/>
        </w:rPr>
        <w:t xml:space="preserve">          2022年1月3日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（联系人：江泽涛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 w:bidi="ar-SA"/>
        </w:rPr>
        <w:t>、罗浩洋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，联系电话/传真：020-83133643，地址：广州市东风中路483号粤财大厦3528房）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Times New Roman"/>
          <w:sz w:val="28"/>
          <w:szCs w:val="28"/>
          <w:lang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公开方式：主动公开</w:t>
      </w:r>
    </w:p>
    <w:p/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451BC"/>
    <w:rsid w:val="001233C5"/>
    <w:rsid w:val="00267307"/>
    <w:rsid w:val="00351FDA"/>
    <w:rsid w:val="004234DA"/>
    <w:rsid w:val="00492B6F"/>
    <w:rsid w:val="00687EC0"/>
    <w:rsid w:val="007B39B6"/>
    <w:rsid w:val="009C6006"/>
    <w:rsid w:val="009F7851"/>
    <w:rsid w:val="00A7592D"/>
    <w:rsid w:val="00C10495"/>
    <w:rsid w:val="00C9504C"/>
    <w:rsid w:val="00FC5F9F"/>
    <w:rsid w:val="06831821"/>
    <w:rsid w:val="072059DD"/>
    <w:rsid w:val="08187561"/>
    <w:rsid w:val="0D6D37BD"/>
    <w:rsid w:val="10096ED9"/>
    <w:rsid w:val="154A675C"/>
    <w:rsid w:val="18E33AF7"/>
    <w:rsid w:val="1FD562BA"/>
    <w:rsid w:val="232A49A5"/>
    <w:rsid w:val="26981455"/>
    <w:rsid w:val="272200E8"/>
    <w:rsid w:val="2AF464A5"/>
    <w:rsid w:val="2E46035B"/>
    <w:rsid w:val="33E31D8B"/>
    <w:rsid w:val="34642697"/>
    <w:rsid w:val="364D3F88"/>
    <w:rsid w:val="3D050B77"/>
    <w:rsid w:val="3FA65476"/>
    <w:rsid w:val="41730A09"/>
    <w:rsid w:val="494A3BF2"/>
    <w:rsid w:val="49767635"/>
    <w:rsid w:val="4ACD3044"/>
    <w:rsid w:val="4CBD4971"/>
    <w:rsid w:val="4E0451BC"/>
    <w:rsid w:val="4EB05003"/>
    <w:rsid w:val="4F302401"/>
    <w:rsid w:val="50565456"/>
    <w:rsid w:val="5E1625CE"/>
    <w:rsid w:val="5E2E5564"/>
    <w:rsid w:val="5EF315AC"/>
    <w:rsid w:val="5FAB62E8"/>
    <w:rsid w:val="600D3694"/>
    <w:rsid w:val="6068328D"/>
    <w:rsid w:val="68F522EC"/>
    <w:rsid w:val="6E9B256F"/>
    <w:rsid w:val="6EDF45FE"/>
    <w:rsid w:val="6EF12BBF"/>
    <w:rsid w:val="77FA6A46"/>
    <w:rsid w:val="786F6749"/>
    <w:rsid w:val="7B947E4C"/>
    <w:rsid w:val="7C3F0B8D"/>
    <w:rsid w:val="7EEF0F7B"/>
    <w:rsid w:val="7FA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4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/>
      <w:spacing w:line="300" w:lineRule="atLeast"/>
      <w:jc w:val="both"/>
    </w:pPr>
    <w:rPr>
      <w:rFonts w:ascii="宋体" w:hAnsi="Times New Roman" w:eastAsia="宋体" w:cs="Times New Roman"/>
      <w:kern w:val="0"/>
      <w:sz w:val="18"/>
      <w:szCs w:val="20"/>
      <w:lang w:val="en-US" w:eastAsia="zh-CN" w:bidi="ar-SA"/>
    </w:rPr>
  </w:style>
  <w:style w:type="paragraph" w:styleId="5">
    <w:name w:val="toa heading"/>
    <w:next w:val="1"/>
    <w:qFormat/>
    <w:uiPriority w:val="99"/>
    <w:pPr>
      <w:widowControl w:val="0"/>
      <w:jc w:val="left"/>
    </w:pPr>
    <w:rPr>
      <w:rFonts w:ascii="Arial" w:hAnsi="Arial" w:eastAsia="Times New Roman" w:cs="Times New Roman"/>
      <w:color w:val="000000"/>
      <w:kern w:val="0"/>
      <w:sz w:val="24"/>
      <w:szCs w:val="20"/>
      <w:lang w:val="en-US" w:eastAsia="en-US" w:bidi="en-US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2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styleId="11">
    <w:name w:val="page number"/>
    <w:qFormat/>
    <w:uiPriority w:val="0"/>
    <w:rPr>
      <w:rFonts w:asciiTheme="minorHAnsi" w:hAnsiTheme="minorHAnsi" w:eastAsiaTheme="minorEastAsia" w:cstheme="minorBidi"/>
    </w:rPr>
  </w:style>
  <w:style w:type="character" w:customStyle="1" w:styleId="12">
    <w:name w:val="标题 字符"/>
    <w:basedOn w:val="10"/>
    <w:link w:val="8"/>
    <w:qFormat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3">
    <w:name w:val="标题 1 字符"/>
    <w:basedOn w:val="10"/>
    <w:link w:val="3"/>
    <w:qFormat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4">
    <w:name w:val="标题 2 字符"/>
    <w:basedOn w:val="10"/>
    <w:link w:val="4"/>
    <w:semiHidden/>
    <w:qFormat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5">
    <w:name w:val="页眉 字符"/>
    <w:basedOn w:val="10"/>
    <w:link w:val="7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7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2</Pages>
  <Words>381</Words>
  <Characters>447</Characters>
  <Lines>0</Lines>
  <Paragraphs>0</Paragraphs>
  <TotalTime>1</TotalTime>
  <ScaleCrop>false</ScaleCrop>
  <LinksUpToDate>false</LinksUpToDate>
  <CharactersWithSpaces>477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2022-01-06T01:18:00Z</dcterms:created>
  <dc:creator>刘妍文</dc:creator>
  <cp:lastModifiedBy>刘妍文</cp:lastModifiedBy>
  <cp:lastPrinted>2022-01-07T02:29:00Z</cp:lastPrinted>
  <dcterms:modified xsi:type="dcterms:W3CDTF">2022-01-07T02:31:39Z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userName">
    <vt:lpwstr>刘妍文</vt:lpwstr>
  </property>
  <property fmtid="{D5CDD505-2E9C-101B-9397-08002B2CF9AE}" pid="5" name="showFlag">
    <vt:bool>true</vt:bool>
  </property>
</Properties>
</file>